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行业标准征求意见表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标准项目名称：</w:t>
      </w:r>
      <w:r>
        <w:rPr>
          <w:rFonts w:hint="eastAsia"/>
          <w:u w:val="single"/>
          <w:lang w:val="en-US" w:eastAsia="zh-CN"/>
        </w:rPr>
        <w:t>纺织企业水重复利用率计算方法</w:t>
      </w:r>
      <w:r>
        <w:rPr>
          <w:rFonts w:hint="eastAsia"/>
          <w:u w:val="single"/>
        </w:rPr>
        <w:t>（立项号：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2020-0995T-FZ</w:t>
      </w:r>
      <w:r>
        <w:rPr>
          <w:rFonts w:hint="eastAsia"/>
          <w:u w:val="single"/>
        </w:rPr>
        <w:t>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主要起草单位：</w:t>
      </w:r>
      <w:r>
        <w:rPr>
          <w:rFonts w:hint="default" w:ascii="Times New Roman" w:hAnsi="Times New Roman" w:eastAsia="宋体" w:cs="Times New Roman"/>
          <w:u w:val="single"/>
          <w:lang w:val="en-US" w:eastAsia="zh-CN"/>
        </w:rPr>
        <w:t>中国纺织经济研究中心、</w:t>
      </w:r>
      <w:r>
        <w:rPr>
          <w:rFonts w:hint="default" w:ascii="Times New Roman" w:hAnsi="Times New Roman" w:eastAsia="宋体" w:cs="Times New Roman"/>
          <w:u w:val="single"/>
          <w:lang w:val="zh-CN" w:eastAsia="zh-CN"/>
        </w:rPr>
        <w:t>广州弘禹生态科技有限公司、</w:t>
      </w:r>
      <w:r>
        <w:rPr>
          <w:rFonts w:hint="default" w:ascii="Times New Roman" w:hAnsi="Times New Roman" w:eastAsia="宋体" w:cs="Times New Roman"/>
          <w:u w:val="single"/>
          <w:lang w:val="en-US" w:eastAsia="zh-CN"/>
        </w:rPr>
        <w:t>南通双弘纺织有限公司、盛虹集团有限公司、</w:t>
      </w:r>
      <w:r>
        <w:rPr>
          <w:rFonts w:hint="default" w:ascii="Times New Roman" w:hAnsi="Times New Roman" w:eastAsia="宋体" w:cs="Times New Roman"/>
          <w:u w:val="single"/>
          <w:lang w:val="zh-CN" w:eastAsia="zh-CN"/>
        </w:rPr>
        <w:t>广东弘禹环保科技有限公司、</w:t>
      </w:r>
      <w:r>
        <w:rPr>
          <w:rFonts w:hint="default" w:ascii="Times New Roman" w:hAnsi="Times New Roman" w:eastAsia="宋体" w:cs="Times New Roman"/>
          <w:u w:val="single"/>
          <w:lang w:val="en-US" w:eastAsia="zh-CN"/>
        </w:rPr>
        <w:t>广东省纺织协会、南京水利科学研究院、上海纺织建筑设计研究院、浙江亚东机械有限公司、北京耀阳高技术服务有限公司等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填   表   人：   </w:t>
      </w:r>
      <w:r>
        <w:t xml:space="preserve">              </w:t>
      </w:r>
      <w:r>
        <w:rPr>
          <w:rFonts w:hint="eastAsia"/>
        </w:rPr>
        <w:t xml:space="preserve"> 电   话：    </w:t>
      </w:r>
      <w:r>
        <w:t xml:space="preserve"> </w:t>
      </w:r>
      <w:r>
        <w:rPr>
          <w:rFonts w:hint="eastAsia"/>
        </w:rPr>
        <w:t xml:space="preserve">             年   月    日 填写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919"/>
        <w:gridCol w:w="3667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36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提出单位（或个人）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8" w:hRule="atLeast"/>
        </w:trPr>
        <w:tc>
          <w:tcPr>
            <w:tcW w:w="75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191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3667" w:type="dxa"/>
          </w:tcPr>
          <w:p>
            <w:pPr>
              <w:adjustRightInd w:val="0"/>
              <w:snapToGrid w:val="0"/>
              <w:spacing w:line="360" w:lineRule="auto"/>
            </w:pPr>
            <w:bookmarkStart w:id="0" w:name="_GoBack"/>
            <w:bookmarkEnd w:id="0"/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line="360" w:lineRule="auto"/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Style w:val="6"/>
          <w:color w:val="auto"/>
          <w:szCs w:val="21"/>
          <w:u w:val="none"/>
        </w:rPr>
      </w:pPr>
      <w:r>
        <w:rPr>
          <w:rFonts w:hint="eastAsia"/>
          <w:szCs w:val="21"/>
        </w:rPr>
        <w:t>标准编制组联系方式：中国纺织经济研究中心 董廷尉010-85229520，邮箱：</w:t>
      </w:r>
      <w:r>
        <w:fldChar w:fldCharType="begin"/>
      </w:r>
      <w:r>
        <w:instrText xml:space="preserve"> HYPERLINK "mailto:lctudtw@163.com" </w:instrText>
      </w:r>
      <w:r>
        <w:fldChar w:fldCharType="separate"/>
      </w:r>
      <w:r>
        <w:rPr>
          <w:rStyle w:val="6"/>
          <w:rFonts w:hint="eastAsia"/>
          <w:color w:val="auto"/>
          <w:szCs w:val="21"/>
          <w:u w:val="none"/>
        </w:rPr>
        <w:t>lctudtw@163.com</w:t>
      </w:r>
      <w:r>
        <w:rPr>
          <w:rStyle w:val="6"/>
          <w:rFonts w:hint="eastAsia"/>
          <w:color w:val="auto"/>
          <w:szCs w:val="21"/>
          <w:u w:val="none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M2MzZWU3ZDY3MDM5YWZiY2NlMjI2NTk1OWFjNTcifQ=="/>
  </w:docVars>
  <w:rsids>
    <w:rsidRoot w:val="5B693308"/>
    <w:rsid w:val="00052074"/>
    <w:rsid w:val="000829B6"/>
    <w:rsid w:val="000F3546"/>
    <w:rsid w:val="001563BB"/>
    <w:rsid w:val="001961D9"/>
    <w:rsid w:val="001B580B"/>
    <w:rsid w:val="001C7D13"/>
    <w:rsid w:val="003122C7"/>
    <w:rsid w:val="0035268B"/>
    <w:rsid w:val="00371334"/>
    <w:rsid w:val="004C3195"/>
    <w:rsid w:val="004D4066"/>
    <w:rsid w:val="0052171C"/>
    <w:rsid w:val="00522EAA"/>
    <w:rsid w:val="005801EE"/>
    <w:rsid w:val="005D203E"/>
    <w:rsid w:val="005F2481"/>
    <w:rsid w:val="005F5C65"/>
    <w:rsid w:val="00667AF3"/>
    <w:rsid w:val="007267AB"/>
    <w:rsid w:val="00763343"/>
    <w:rsid w:val="007D6C8D"/>
    <w:rsid w:val="007F5F8D"/>
    <w:rsid w:val="00944998"/>
    <w:rsid w:val="009F6739"/>
    <w:rsid w:val="00AF3DA2"/>
    <w:rsid w:val="00B33D95"/>
    <w:rsid w:val="00B63E3B"/>
    <w:rsid w:val="00BC6306"/>
    <w:rsid w:val="00C73299"/>
    <w:rsid w:val="00CB19A0"/>
    <w:rsid w:val="00CD2598"/>
    <w:rsid w:val="00D83F30"/>
    <w:rsid w:val="00E14AFC"/>
    <w:rsid w:val="00E67076"/>
    <w:rsid w:val="00F1047F"/>
    <w:rsid w:val="00F837ED"/>
    <w:rsid w:val="00FD3EEC"/>
    <w:rsid w:val="2E8D6E41"/>
    <w:rsid w:val="30852D9D"/>
    <w:rsid w:val="30DD2A72"/>
    <w:rsid w:val="339E0BDF"/>
    <w:rsid w:val="5B693308"/>
    <w:rsid w:val="6298375F"/>
    <w:rsid w:val="6D1A4AA1"/>
    <w:rsid w:val="6DC6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255</Characters>
  <Lines>2</Lines>
  <Paragraphs>1</Paragraphs>
  <TotalTime>0</TotalTime>
  <ScaleCrop>false</ScaleCrop>
  <LinksUpToDate>false</LinksUpToDate>
  <CharactersWithSpaces>309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2022-06-08T05:33:00Z</dcterms:created>
  <dc:creator>HGB-BZ-01</dc:creator>
  <cp:lastModifiedBy>stone</cp:lastModifiedBy>
  <dcterms:modified xsi:type="dcterms:W3CDTF">2023-09-17T08:55:35Z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11024768036C477AA397730146F0FAA7_12</vt:lpwstr>
  </property>
</Properties>
</file>